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280" w:rsidRDefault="00D63280" w:rsidP="00D63280">
      <w:bookmarkStart w:id="0" w:name="_GoBack"/>
      <w:bookmarkEnd w:id="0"/>
      <w:r>
        <w:t>Table 4: Frequent comments spring 2012</w:t>
      </w:r>
    </w:p>
    <w:tbl>
      <w:tblPr>
        <w:tblStyle w:val="TableGrid"/>
        <w:tblpPr w:leftFromText="187" w:rightFromText="187" w:vertAnchor="text" w:horzAnchor="margin" w:tblpY="1"/>
        <w:tblW w:w="5000" w:type="pct"/>
        <w:tblLook w:val="04A0" w:firstRow="1" w:lastRow="0" w:firstColumn="1" w:lastColumn="0" w:noHBand="0" w:noVBand="1"/>
      </w:tblPr>
      <w:tblGrid>
        <w:gridCol w:w="6994"/>
        <w:gridCol w:w="2582"/>
      </w:tblGrid>
      <w:tr w:rsidR="0084394A" w:rsidTr="00BC2600">
        <w:tc>
          <w:tcPr>
            <w:tcW w:w="5000" w:type="pct"/>
            <w:gridSpan w:val="2"/>
          </w:tcPr>
          <w:p w:rsidR="0084394A" w:rsidRDefault="0084394A" w:rsidP="0084394A">
            <w:pPr>
              <w:jc w:val="center"/>
            </w:pPr>
            <w:r>
              <w:t xml:space="preserve"> “</w:t>
            </w:r>
            <w:r w:rsidRPr="00F24D11">
              <w:t>What would you change about this space?</w:t>
            </w:r>
            <w:r>
              <w:t>”</w:t>
            </w:r>
          </w:p>
        </w:tc>
      </w:tr>
      <w:tr w:rsidR="0084394A" w:rsidTr="00BC2600">
        <w:tc>
          <w:tcPr>
            <w:tcW w:w="3652" w:type="pct"/>
          </w:tcPr>
          <w:p w:rsidR="0084394A" w:rsidRDefault="0084394A" w:rsidP="00BC2600">
            <w:r w:rsidRPr="007B48F5">
              <w:t>Comment</w:t>
            </w:r>
          </w:p>
        </w:tc>
        <w:tc>
          <w:tcPr>
            <w:tcW w:w="1348" w:type="pct"/>
          </w:tcPr>
          <w:p w:rsidR="0084394A" w:rsidRDefault="0084394A" w:rsidP="00BC2600">
            <w:r>
              <w:t>T</w:t>
            </w:r>
            <w:r w:rsidRPr="007B48F5">
              <w:t xml:space="preserve">otal </w:t>
            </w:r>
          </w:p>
        </w:tc>
      </w:tr>
      <w:tr w:rsidR="0084394A" w:rsidTr="00BC2600">
        <w:tc>
          <w:tcPr>
            <w:tcW w:w="3652" w:type="pct"/>
          </w:tcPr>
          <w:p w:rsidR="0084394A" w:rsidRDefault="0084394A" w:rsidP="00BC2600">
            <w:r>
              <w:t>Nothing</w:t>
            </w:r>
          </w:p>
        </w:tc>
        <w:tc>
          <w:tcPr>
            <w:tcW w:w="1348" w:type="pct"/>
          </w:tcPr>
          <w:p w:rsidR="0084394A" w:rsidRDefault="0084394A" w:rsidP="00BC2600">
            <w:r>
              <w:t>57</w:t>
            </w:r>
          </w:p>
        </w:tc>
      </w:tr>
      <w:tr w:rsidR="0084394A" w:rsidTr="00BC2600">
        <w:tc>
          <w:tcPr>
            <w:tcW w:w="3652" w:type="pct"/>
          </w:tcPr>
          <w:p w:rsidR="0084394A" w:rsidRDefault="0084394A" w:rsidP="00BC2600">
            <w:r>
              <w:t>Tables (more)</w:t>
            </w:r>
          </w:p>
        </w:tc>
        <w:tc>
          <w:tcPr>
            <w:tcW w:w="1348" w:type="pct"/>
          </w:tcPr>
          <w:p w:rsidR="0084394A" w:rsidRDefault="0084394A" w:rsidP="00BC2600">
            <w:r>
              <w:t>43</w:t>
            </w:r>
          </w:p>
        </w:tc>
      </w:tr>
      <w:tr w:rsidR="0084394A" w:rsidTr="00BC2600">
        <w:tc>
          <w:tcPr>
            <w:tcW w:w="3652" w:type="pct"/>
          </w:tcPr>
          <w:p w:rsidR="0084394A" w:rsidRDefault="0084394A" w:rsidP="00BC2600">
            <w:r>
              <w:t>Outlets</w:t>
            </w:r>
          </w:p>
        </w:tc>
        <w:tc>
          <w:tcPr>
            <w:tcW w:w="1348" w:type="pct"/>
          </w:tcPr>
          <w:p w:rsidR="0084394A" w:rsidRDefault="0084394A" w:rsidP="00BC2600">
            <w:r>
              <w:t>31</w:t>
            </w:r>
          </w:p>
        </w:tc>
      </w:tr>
      <w:tr w:rsidR="0084394A" w:rsidTr="00BC2600">
        <w:tc>
          <w:tcPr>
            <w:tcW w:w="3652" w:type="pct"/>
          </w:tcPr>
          <w:p w:rsidR="0084394A" w:rsidRDefault="0084394A" w:rsidP="00BC2600">
            <w:r>
              <w:t>More comfortable furniture (sofas, chairs)</w:t>
            </w:r>
          </w:p>
        </w:tc>
        <w:tc>
          <w:tcPr>
            <w:tcW w:w="1348" w:type="pct"/>
          </w:tcPr>
          <w:p w:rsidR="0084394A" w:rsidRDefault="0084394A" w:rsidP="00BC2600">
            <w:r>
              <w:t>26</w:t>
            </w:r>
          </w:p>
        </w:tc>
      </w:tr>
      <w:tr w:rsidR="0084394A" w:rsidTr="00BC2600">
        <w:tc>
          <w:tcPr>
            <w:tcW w:w="3652" w:type="pct"/>
          </w:tcPr>
          <w:p w:rsidR="0084394A" w:rsidRDefault="0084394A" w:rsidP="00BC2600">
            <w:r>
              <w:t>Café (Larger or longer hours)</w:t>
            </w:r>
          </w:p>
        </w:tc>
        <w:tc>
          <w:tcPr>
            <w:tcW w:w="1348" w:type="pct"/>
          </w:tcPr>
          <w:p w:rsidR="0084394A" w:rsidRDefault="0084394A" w:rsidP="00BC2600">
            <w:r>
              <w:t>18</w:t>
            </w:r>
          </w:p>
        </w:tc>
      </w:tr>
    </w:tbl>
    <w:p w:rsidR="0084394A" w:rsidRDefault="0084394A" w:rsidP="00D63280"/>
    <w:sectPr w:rsidR="00843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6A8" w:rsidRDefault="00C816A8" w:rsidP="00D63280">
      <w:pPr>
        <w:spacing w:after="0" w:line="240" w:lineRule="auto"/>
      </w:pPr>
      <w:r>
        <w:separator/>
      </w:r>
    </w:p>
  </w:endnote>
  <w:endnote w:type="continuationSeparator" w:id="0">
    <w:p w:rsidR="00C816A8" w:rsidRDefault="00C816A8" w:rsidP="00D63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6A8" w:rsidRDefault="00C816A8" w:rsidP="00D63280">
      <w:pPr>
        <w:spacing w:after="0" w:line="240" w:lineRule="auto"/>
      </w:pPr>
      <w:r>
        <w:separator/>
      </w:r>
    </w:p>
  </w:footnote>
  <w:footnote w:type="continuationSeparator" w:id="0">
    <w:p w:rsidR="00C816A8" w:rsidRDefault="00C816A8" w:rsidP="00D632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80"/>
    <w:rsid w:val="001D04D8"/>
    <w:rsid w:val="007E4A03"/>
    <w:rsid w:val="0084394A"/>
    <w:rsid w:val="009F22A6"/>
    <w:rsid w:val="00C816A8"/>
    <w:rsid w:val="00D63280"/>
    <w:rsid w:val="00EF7136"/>
    <w:rsid w:val="00F6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32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280"/>
  </w:style>
  <w:style w:type="paragraph" w:styleId="Footer">
    <w:name w:val="footer"/>
    <w:basedOn w:val="Normal"/>
    <w:link w:val="FooterChar"/>
    <w:uiPriority w:val="99"/>
    <w:unhideWhenUsed/>
    <w:rsid w:val="00D632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2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3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632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280"/>
  </w:style>
  <w:style w:type="paragraph" w:styleId="Footer">
    <w:name w:val="footer"/>
    <w:basedOn w:val="Normal"/>
    <w:link w:val="FooterChar"/>
    <w:uiPriority w:val="99"/>
    <w:unhideWhenUsed/>
    <w:rsid w:val="00D632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1C71B5D46C44CAAC88926DE82E365" ma:contentTypeVersion="0" ma:contentTypeDescription="Create a new document." ma:contentTypeScope="" ma:versionID="a7ddaa9dbf4b05d29c3c56f2ed91c22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F8271B-2C8F-4B59-9011-5332C56FB8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92B9AE-6C1A-46CA-B0E5-B1DEEC3D45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509BF8-10D2-464D-9FF0-BF5F733D1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</cp:lastModifiedBy>
  <cp:revision>2</cp:revision>
  <dcterms:created xsi:type="dcterms:W3CDTF">2013-07-04T13:44:00Z</dcterms:created>
  <dcterms:modified xsi:type="dcterms:W3CDTF">2013-07-04T13:44:00Z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0x010100B191C71B5D46C44CAAC88926DE82E365</vt:lpwstr>
  </property>
</Properties>
</file>